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8530" w14:textId="77777777" w:rsidR="008C31BC" w:rsidRDefault="00000000">
      <w:pPr>
        <w:widowControl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附件2：</w:t>
      </w:r>
    </w:p>
    <w:p w14:paraId="036D58D5" w14:textId="77777777" w:rsidR="008C31BC" w:rsidRDefault="00000000">
      <w:pPr>
        <w:widowControl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2025年“创·在嘉兴”创新创业大赛项目</w:t>
      </w:r>
    </w:p>
    <w:p w14:paraId="14F5A76B" w14:textId="77777777" w:rsidR="008C31BC" w:rsidRDefault="00000000">
      <w:pPr>
        <w:widowControl/>
        <w:jc w:val="center"/>
        <w:rPr>
          <w:rFonts w:ascii="方正小标宋简体" w:eastAsia="方正小标宋简体" w:hAnsi="方正小标宋简体" w:cs="方正小标宋简体" w:hint="eastAsia"/>
          <w:bCs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方案策划项目需求</w:t>
      </w:r>
    </w:p>
    <w:p w14:paraId="2F2464A7" w14:textId="77777777" w:rsidR="008C31BC" w:rsidRDefault="008C31BC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</w:pPr>
    </w:p>
    <w:p w14:paraId="223617A9" w14:textId="77777777" w:rsidR="008C31BC" w:rsidRDefault="00000000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  <w:t>一、项目名称</w:t>
      </w:r>
    </w:p>
    <w:p w14:paraId="103682B1" w14:textId="77777777" w:rsidR="008C31BC" w:rsidRDefault="00000000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2025年“创·在嘉兴”创新创业大赛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1640810B" w14:textId="77777777" w:rsidR="008C31BC" w:rsidRDefault="00000000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  <w:t>二、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服务要求</w:t>
      </w:r>
    </w:p>
    <w:p w14:paraId="43A33413" w14:textId="77777777" w:rsidR="008C31BC" w:rsidRDefault="00000000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24"/>
        <w:jc w:val="both"/>
        <w:rPr>
          <w:rFonts w:ascii="Times New Roman" w:eastAsia="仿宋_GB2312" w:hAnsi="Times New Roman"/>
          <w:spacing w:val="-4"/>
          <w:sz w:val="32"/>
          <w:szCs w:val="32"/>
        </w:rPr>
      </w:pPr>
      <w:r>
        <w:rPr>
          <w:rFonts w:ascii="Times New Roman" w:eastAsia="仿宋_GB2312" w:hAnsi="Times New Roman" w:hint="eastAsia"/>
          <w:spacing w:val="-4"/>
          <w:sz w:val="32"/>
          <w:szCs w:val="32"/>
        </w:rPr>
        <w:t>1.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项目时间：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4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月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30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日至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11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月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30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日；</w:t>
      </w:r>
    </w:p>
    <w:p w14:paraId="671195C4" w14:textId="77777777" w:rsidR="008C31BC" w:rsidRDefault="00000000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24"/>
        <w:jc w:val="both"/>
        <w:rPr>
          <w:rFonts w:ascii="Times New Roman" w:eastAsia="仿宋_GB2312" w:hAnsi="Times New Roman"/>
          <w:spacing w:val="-4"/>
          <w:sz w:val="32"/>
          <w:szCs w:val="32"/>
        </w:rPr>
      </w:pPr>
      <w:r>
        <w:rPr>
          <w:rFonts w:ascii="Times New Roman" w:eastAsia="仿宋_GB2312" w:hAnsi="Times New Roman" w:hint="eastAsia"/>
          <w:spacing w:val="-4"/>
          <w:sz w:val="32"/>
          <w:szCs w:val="32"/>
        </w:rPr>
        <w:t>2.</w:t>
      </w:r>
      <w:r>
        <w:rPr>
          <w:rFonts w:ascii="Times New Roman" w:eastAsia="仿宋_GB2312" w:hAnsi="Times New Roman"/>
          <w:spacing w:val="-4"/>
          <w:sz w:val="32"/>
          <w:szCs w:val="32"/>
        </w:rPr>
        <w:t>负责赛事方案策划。包括但不限于提供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大赛总体方案策划、初赛和决赛活动策划和赛事流程安排等</w:t>
      </w:r>
      <w:r>
        <w:rPr>
          <w:rFonts w:ascii="Times New Roman" w:eastAsia="仿宋_GB2312" w:hAnsi="Times New Roman"/>
          <w:spacing w:val="-4"/>
          <w:sz w:val="32"/>
          <w:szCs w:val="32"/>
        </w:rPr>
        <w:t>。预算金额：</w:t>
      </w:r>
      <w:r>
        <w:rPr>
          <w:rFonts w:ascii="Times New Roman" w:eastAsia="仿宋_GB2312" w:hAnsi="Times New Roman"/>
          <w:spacing w:val="-4"/>
          <w:sz w:val="32"/>
          <w:szCs w:val="32"/>
        </w:rPr>
        <w:t>2</w:t>
      </w:r>
      <w:r>
        <w:rPr>
          <w:rFonts w:ascii="Times New Roman" w:eastAsia="仿宋_GB2312" w:hAnsi="Times New Roman"/>
          <w:spacing w:val="-4"/>
          <w:sz w:val="32"/>
          <w:szCs w:val="32"/>
        </w:rPr>
        <w:t>万。</w:t>
      </w:r>
    </w:p>
    <w:p w14:paraId="28AB6A61" w14:textId="77777777" w:rsidR="008C31BC" w:rsidRDefault="00000000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  <w:t>二、询价要求</w:t>
      </w:r>
    </w:p>
    <w:p w14:paraId="531CCD79" w14:textId="77777777" w:rsidR="008C31B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对于询价方提供的任何信息和资料（包括口头的信息和资料），报价方须对其保密。未经书面同意，不得通过任何方式透露给第三方，否则追究相应法律责任。</w:t>
      </w:r>
    </w:p>
    <w:p w14:paraId="13038AAE" w14:textId="77777777" w:rsidR="008C31BC" w:rsidRDefault="00000000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三、</w:t>
      </w:r>
      <w:r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  <w:t>项目内容</w:t>
      </w:r>
    </w:p>
    <w:p w14:paraId="09EBE206" w14:textId="77777777" w:rsidR="008C31B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本次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项目包括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1个启动仪式，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不少于7场初赛和1场决赛，</w:t>
      </w:r>
    </w:p>
    <w:p w14:paraId="394AA51F" w14:textId="77777777" w:rsidR="008C31BC" w:rsidRDefault="00000000">
      <w:pPr>
        <w:spacing w:line="560" w:lineRule="exact"/>
        <w:ind w:firstLineChars="200" w:firstLine="640"/>
        <w:rPr>
          <w:rFonts w:ascii="方正楷体_GBK" w:eastAsia="方正楷体_GBK" w:hAnsi="方正楷体_GBK" w:cs="方正楷体_GBK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楷体_GBK" w:eastAsia="方正楷体_GBK" w:hAnsi="方正楷体_GBK" w:cs="方正楷体_GBK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（一）</w:t>
      </w: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2025年“创·在嘉兴”创新创业大赛启动仪式</w:t>
      </w:r>
    </w:p>
    <w:p w14:paraId="7FAD5ECA" w14:textId="77777777" w:rsidR="008C31BC" w:rsidRDefault="00000000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时间：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bidi="ar"/>
        </w:rPr>
        <w:t>4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bidi="ar"/>
        </w:rPr>
        <w:t>月</w:t>
      </w:r>
    </w:p>
    <w:p w14:paraId="391A64FE" w14:textId="77777777" w:rsidR="008C31BC" w:rsidRDefault="00000000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形式内容：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策划大赛启动仪式方案的制定、流程安排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。</w:t>
      </w:r>
    </w:p>
    <w:p w14:paraId="44A1369F" w14:textId="77777777" w:rsidR="008C31BC" w:rsidRDefault="00000000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（二）2025年“创·在嘉兴”创新创业大赛初赛</w:t>
      </w:r>
    </w:p>
    <w:p w14:paraId="77B93D23" w14:textId="77777777" w:rsidR="008C31B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5月中旬-9月底</w:t>
      </w:r>
    </w:p>
    <w:p w14:paraId="186B5D94" w14:textId="77777777" w:rsidR="008C31B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形式及内容：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围绕区域引才需求，策划不同行业不同主题赛事，负责初赛方案的制定、流程安排，确保组织不少于7场初赛。</w:t>
      </w:r>
    </w:p>
    <w:p w14:paraId="69F1C5F6" w14:textId="77777777" w:rsidR="008C31BC" w:rsidRDefault="00000000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（三）2025年“创·在嘉兴”创新创业大赛决赛</w:t>
      </w:r>
    </w:p>
    <w:p w14:paraId="7B446E57" w14:textId="77777777" w:rsidR="008C31B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11月</w:t>
      </w:r>
    </w:p>
    <w:p w14:paraId="0B4A091A" w14:textId="77777777" w:rsidR="008C31BC" w:rsidRDefault="00000000">
      <w:pPr>
        <w:pStyle w:val="2"/>
        <w:spacing w:after="0" w:line="560" w:lineRule="exact"/>
        <w:ind w:leftChars="0" w:left="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形式内容：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负责决赛方案的制定、流程安排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14:paraId="324BE9E9" w14:textId="77777777" w:rsidR="008C31BC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四、</w:t>
      </w:r>
      <w:r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  <w:lang w:bidi="ar"/>
        </w:rPr>
        <w:t>经费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预算</w:t>
      </w:r>
    </w:p>
    <w:p w14:paraId="255963B7" w14:textId="77777777" w:rsidR="008C31B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本次方案策划预算总经费上限为2万元。</w:t>
      </w:r>
    </w:p>
    <w:p w14:paraId="715335AD" w14:textId="77777777" w:rsidR="008C31BC" w:rsidRDefault="00000000">
      <w:pPr>
        <w:spacing w:line="560" w:lineRule="exact"/>
        <w:ind w:firstLineChars="200" w:firstLine="640"/>
        <w:rPr>
          <w:rFonts w:ascii="黑体" w:eastAsia="黑体" w:hAnsi="宋体" w:cs="黑体" w:hint="eastAsi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五</w:t>
      </w:r>
      <w:r>
        <w:rPr>
          <w:rFonts w:ascii="黑体" w:eastAsia="黑体" w:hAnsi="宋体" w:cs="黑体"/>
          <w:color w:val="000000"/>
          <w:sz w:val="32"/>
          <w:szCs w:val="32"/>
          <w:lang w:bidi="ar"/>
        </w:rPr>
        <w:t>、其他说明</w:t>
      </w:r>
    </w:p>
    <w:p w14:paraId="203F11A8" w14:textId="77777777" w:rsidR="008C31BC" w:rsidRDefault="00000000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Calibri" w:cs="仿宋_GB2312"/>
          <w:kern w:val="2"/>
          <w:sz w:val="32"/>
          <w:szCs w:val="32"/>
          <w:lang w:bidi="ar"/>
        </w:rPr>
        <w:sectPr w:rsidR="008C31BC">
          <w:footerReference w:type="default" r:id="rId7"/>
          <w:pgSz w:w="11906" w:h="16838"/>
          <w:pgMar w:top="2098" w:right="1474" w:bottom="1984" w:left="1587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Ansi="Calibri" w:cs="仿宋_GB2312"/>
          <w:kern w:val="2"/>
          <w:sz w:val="32"/>
          <w:szCs w:val="32"/>
          <w:lang w:bidi="ar"/>
        </w:rPr>
        <w:t>有意向的单位可联系公告中联系人</w:t>
      </w:r>
      <w:r>
        <w:rPr>
          <w:rFonts w:ascii="仿宋_GB2312" w:eastAsia="仿宋_GB2312" w:cs="仿宋_GB2312"/>
          <w:kern w:val="2"/>
          <w:sz w:val="32"/>
          <w:szCs w:val="32"/>
          <w:lang w:bidi="ar"/>
        </w:rPr>
        <w:t>进行</w:t>
      </w:r>
      <w:r>
        <w:rPr>
          <w:rFonts w:ascii="仿宋_GB2312" w:eastAsia="仿宋_GB2312" w:cs="仿宋_GB2312" w:hint="eastAsia"/>
          <w:kern w:val="2"/>
          <w:sz w:val="32"/>
          <w:szCs w:val="32"/>
          <w:lang w:bidi="ar"/>
        </w:rPr>
        <w:t>实地查看</w:t>
      </w:r>
      <w:r>
        <w:rPr>
          <w:rFonts w:ascii="仿宋_GB2312" w:eastAsia="仿宋_GB2312" w:cs="仿宋_GB2312"/>
          <w:kern w:val="2"/>
          <w:sz w:val="32"/>
          <w:szCs w:val="32"/>
          <w:lang w:bidi="ar"/>
        </w:rPr>
        <w:t>等事宜</w:t>
      </w:r>
      <w:r>
        <w:rPr>
          <w:rFonts w:ascii="仿宋_GB2312" w:eastAsia="仿宋_GB2312" w:hAnsi="Calibri" w:cs="仿宋_GB2312"/>
          <w:kern w:val="2"/>
          <w:sz w:val="32"/>
          <w:szCs w:val="32"/>
          <w:lang w:bidi="ar"/>
        </w:rPr>
        <w:t>，充分了解项目后进行报价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lang w:bidi="ar"/>
        </w:rPr>
        <w:t>。</w:t>
      </w:r>
    </w:p>
    <w:p w14:paraId="48FF0ECC" w14:textId="77777777" w:rsidR="008C31BC" w:rsidRDefault="008C31BC" w:rsidP="004B0573">
      <w:pPr>
        <w:widowControl/>
        <w:rPr>
          <w:rFonts w:ascii="Times New Roman" w:eastAsia="仿宋_GB2312" w:hAnsi="Times New Roman" w:cs="Times New Roman"/>
          <w:sz w:val="32"/>
          <w:szCs w:val="32"/>
        </w:rPr>
      </w:pPr>
    </w:p>
    <w:sectPr w:rsidR="008C31BC" w:rsidSect="004B0573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A3C25" w14:textId="77777777" w:rsidR="005D6DEE" w:rsidRDefault="005D6DEE">
      <w:r>
        <w:separator/>
      </w:r>
    </w:p>
  </w:endnote>
  <w:endnote w:type="continuationSeparator" w:id="0">
    <w:p w14:paraId="2D9CB486" w14:textId="77777777" w:rsidR="005D6DEE" w:rsidRDefault="005D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6277" w14:textId="77777777" w:rsidR="008C31BC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FFF4E4" wp14:editId="3562B86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AC91AB" w14:textId="77777777" w:rsidR="008C31BC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FF4E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30AC91AB" w14:textId="77777777" w:rsidR="008C31BC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7B5C" w14:textId="77777777" w:rsidR="008C31BC" w:rsidRDefault="0000000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FAB4D2B" w14:textId="77777777" w:rsidR="008C31BC" w:rsidRDefault="008C31B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374D" w14:textId="77777777" w:rsidR="008C31BC" w:rsidRDefault="008C31B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9B2C" w14:textId="77777777" w:rsidR="005D6DEE" w:rsidRDefault="005D6DEE">
      <w:r>
        <w:separator/>
      </w:r>
    </w:p>
  </w:footnote>
  <w:footnote w:type="continuationSeparator" w:id="0">
    <w:p w14:paraId="70DFEAC7" w14:textId="77777777" w:rsidR="005D6DEE" w:rsidRDefault="005D6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4766" w14:textId="77777777" w:rsidR="008C31BC" w:rsidRDefault="00000000">
    <w:pPr>
      <w:pStyle w:val="a5"/>
    </w:pPr>
    <w:r>
      <w:rPr>
        <w:noProof/>
      </w:rPr>
      <w:drawing>
        <wp:anchor distT="0" distB="0" distL="114300" distR="114300" simplePos="0" relativeHeight="251657216" behindDoc="1" locked="0" layoutInCell="0" allowOverlap="1" wp14:anchorId="27491EA3" wp14:editId="3B29172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4960" cy="5760720"/>
          <wp:effectExtent l="0" t="0" r="15240" b="11430"/>
          <wp:wrapNone/>
          <wp:docPr id="1" name="WordPictureWatermark6509282" descr="申请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6509282" descr="申请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4960" cy="576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1BCA" w14:textId="77777777" w:rsidR="008C31BC" w:rsidRDefault="008C31BC">
    <w:pPr>
      <w:pStyle w:val="a5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79EA" w14:textId="77777777" w:rsidR="008C31BC" w:rsidRDefault="00000000">
    <w:pPr>
      <w:pStyle w:val="a5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26AE986" wp14:editId="4A8D7AC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4960" cy="5760720"/>
          <wp:effectExtent l="0" t="0" r="15240" b="11430"/>
          <wp:wrapNone/>
          <wp:docPr id="2" name="WordPictureWatermark6509281" descr="申请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6509281" descr="申请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4960" cy="576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EFF7DE1A"/>
    <w:rsid w:val="BBBB2FAF"/>
    <w:rsid w:val="BEF691B0"/>
    <w:rsid w:val="EFF7DE1A"/>
    <w:rsid w:val="FBFB7EAF"/>
    <w:rsid w:val="FECFF2F6"/>
    <w:rsid w:val="FFFBAE90"/>
    <w:rsid w:val="004B0573"/>
    <w:rsid w:val="005D6DEE"/>
    <w:rsid w:val="008C31BC"/>
    <w:rsid w:val="00F82525"/>
    <w:rsid w:val="17FD6A80"/>
    <w:rsid w:val="29FFD809"/>
    <w:rsid w:val="567F3693"/>
    <w:rsid w:val="7FF7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A4D395"/>
  <w15:docId w15:val="{B4B82A77-76C4-4097-8D31-A05A6345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qFormat/>
  </w:style>
  <w:style w:type="paragraph" w:customStyle="1" w:styleId="20">
    <w:name w:val="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editbox1">
    <w:name w:val="editbox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259</Words>
  <Characters>272</Characters>
  <Application>Microsoft Office Word</Application>
  <DocSecurity>0</DocSecurity>
  <Lines>34</Lines>
  <Paragraphs>26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你已经是一只成熟的竹鼠了</dc:creator>
  <cp:lastModifiedBy>xz n</cp:lastModifiedBy>
  <cp:revision>2</cp:revision>
  <cp:lastPrinted>2025-04-16T17:55:00Z</cp:lastPrinted>
  <dcterms:created xsi:type="dcterms:W3CDTF">2024-10-23T11:02:00Z</dcterms:created>
  <dcterms:modified xsi:type="dcterms:W3CDTF">2025-04-17T00:04:00Z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E705F624654F03B206B6FD6778D7FD24</vt:lpwstr>
  </property>
</Properties>
</file>