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outlineLvl w:val="9"/>
        <w:rPr>
          <w:rFonts w:hint="eastAsia" w:ascii="黑体" w:hAnsi="黑体" w:eastAsia="黑体" w:cs="楷体_GB2312"/>
          <w:color w:val="000000"/>
          <w:spacing w:val="-6"/>
          <w:sz w:val="32"/>
          <w:szCs w:val="36"/>
          <w:lang w:val="en-US" w:eastAsia="zh-CN"/>
        </w:rPr>
      </w:pPr>
      <w:r>
        <w:rPr>
          <w:rFonts w:hint="eastAsia" w:ascii="黑体" w:hAnsi="黑体" w:eastAsia="黑体" w:cs="楷体_GB2312"/>
          <w:color w:val="000000"/>
          <w:spacing w:val="-6"/>
          <w:sz w:val="32"/>
          <w:szCs w:val="36"/>
          <w:lang w:val="zh-CN" w:eastAsia="zh-CN"/>
        </w:rPr>
        <w:t>附件</w:t>
      </w:r>
      <w:r>
        <w:rPr>
          <w:rFonts w:hint="eastAsia" w:ascii="黑体" w:hAnsi="黑体" w:eastAsia="黑体" w:cs="楷体_GB2312"/>
          <w:color w:val="000000"/>
          <w:spacing w:val="-6"/>
          <w:sz w:val="32"/>
          <w:szCs w:val="36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zh-CN"/>
        </w:rPr>
        <w:t>嘉兴市众创空间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zh-CN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zh-CN"/>
        </w:rPr>
        <w:t>与管理办法</w:t>
      </w:r>
    </w:p>
    <w:bookmarkEnd w:id="0"/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zh-CN"/>
        </w:rPr>
      </w:pP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  <w:t>第一章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总 则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加强对我市众创空间的建设与管理，引导全市众创空间的可持续健康发展，提升专业孵化服务能力，不断完善创新创业生态，根据科技部火炬中心《国家众创空间备案暂行规定》（国科发火〔2017〕120号）和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浙江省科学技术厅《浙江省科技企业孵化器管理办法》《浙江省众创空间备案管理办法》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（浙科发高〔2021〕24号），结合我市实际，特制定本办法。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 xml:space="preserve"> 众创空间是指为满足大众创新创业需求，提供工作空间、网络空间、社交空间和资源共享空间，积极利用众筹、众扶、众包等新手段，以社会化、专业化、市场化、网络化为服务特色，实现低成本、便利化、全要素、开放式运营的创新创业平台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众创空间的主要功能是通过创新与创业相结合、线上与线下相结合、孵化与投资相结合，以专业化服务推动创业者应用新技术、开发新产品、开拓新市场、培育新业态。为创业者提供创业场地、投资与孵化、辅导与培训、技术服务、项目路演、信息与市场资源对接、政策服务、国际合作等方面的服务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众创空间的发展目标是降低创业门槛、完善创业生态系统、激发全社会创新创业活力、加速科技成果转移转化、培育经济发展新动能、以创业带动就业。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 xml:space="preserve"> 市科技局和县（市、区）科技行政管理部门负责对全市众创空间进行宏观管理和业务指导。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  <w:t>第二章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备案与考评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 xml:space="preserve"> 申请市众创空间备案应同时具备以下条件：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发展方向明确、模式清晰，具备可持续发展能力。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在本市注册的独立法人，运营主体成立并实际运营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1年及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以上，具有不少于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00平方米的办公场所或集中孵化场地或提供不少于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个创业工位；若场地为租赁的，则须满足至少3年有效租期（自申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年度开始计算）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拥有职业孵化服务队伍，至少2名具备专业服务能力的专职人员，聘请至少2名专兼职导师，形成规范化服务流程。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年协议入驻创业团队和企业不低于1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入驻时限一般不超过24个月。</w:t>
      </w:r>
    </w:p>
    <w:p>
      <w:pPr>
        <w:numPr>
          <w:ilvl w:val="-1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入驻创业团队每年注册成为新企业数不低于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家或每年有不低于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家获得融资。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创业服务特色明确，有完善的创新创业服务体系，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每年举办创新创业相关活动不少于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5场次，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每年有不少于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个典型孵化案例。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其他佐证材料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、备案材料要求详见附件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科技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市众创空间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备案与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管理工作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年视实际情况开展备案工作。各县（市、区）科技行政管理部门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依照本办法向市科技局择优推荐备案。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县（市、区）科技行政管理部门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备案申报受理工作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，组织专家进行评审和实地核查，将评审结果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对外公示，公示期不少于5个工作日。公示无异议，推荐到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进行审核。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或委托第三方专业机构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对各县（市、区）科技行政管理部门推荐备案的众创空间进行形式审查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对符合条件的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市众创空间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发文备案。</w:t>
      </w:r>
    </w:p>
    <w:p>
      <w:pPr>
        <w:widowControl/>
        <w:shd w:val="clear" w:color="auto" w:fill="FFFFFF"/>
        <w:spacing w:line="560" w:lineRule="exact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近三年有发生环保、安全等方面的不良行为，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  <w:t>在申报过程中存在弄虚作假行为的，将取消其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 w:eastAsia="zh-CN"/>
        </w:rPr>
        <w:t>市众创空间备案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  <w:t>资格，且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  <w:t>年内不得再次申报；在评审过程中存在徇私舞弊、有违公平公正等行为的，按照有关规定追究相应责任。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GB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GB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经备案的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zh-CN"/>
        </w:rPr>
        <w:t>国家级、省级、市众创空间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关政策文件规定享受扶持政策。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科技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zh-CN"/>
        </w:rPr>
        <w:t>负责组织开展市级备案众创空间的考评工作，年度考评以各众创空间年度统计数据为依据，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在次年5月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前完成。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考评结果分为优秀（A）、合格（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）和不合格（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个等级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zh-CN" w:eastAsia="zh-CN"/>
        </w:rPr>
        <w:t>综合考评得分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85分及以上、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不超过参评总数的10%确定绩效评价优秀等级，</w:t>
      </w:r>
      <w:r>
        <w:rPr>
          <w:rFonts w:hint="eastAsia" w:ascii="仿宋_GB2312" w:hAnsi="华文细黑" w:eastAsia="仿宋_GB2312"/>
          <w:color w:val="auto"/>
          <w:sz w:val="32"/>
          <w:szCs w:val="32"/>
          <w:u w:val="none"/>
          <w:lang w:val="en-US" w:eastAsia="zh-CN"/>
        </w:rPr>
        <w:t>60分以下为不合格</w:t>
      </w:r>
      <w:r>
        <w:rPr>
          <w:rFonts w:hint="eastAsia" w:ascii="仿宋_GB2312" w:hAnsi="华文细黑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zh-CN"/>
        </w:rPr>
        <w:t>国家级、省级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zh-CN" w:eastAsia="zh-CN"/>
        </w:rPr>
        <w:t>众创空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考评结果以国家、省科技行政管理部门公布的考评结果为准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第十三条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众创空间应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当在次年3月底前做好考评自查工作并报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送至县（市、区）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科技行政管理部门，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科技行政管理部门应当在4月底前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审核后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报送至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市科技局。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不按规定时间和要求提供考评资料的或提供虚假考评资料的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，视为不合格。</w:t>
      </w:r>
    </w:p>
    <w:p>
      <w:pPr>
        <w:widowControl/>
        <w:shd w:val="clear" w:color="auto" w:fill="auto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GB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  <w:t>对获得考评优秀的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 w:eastAsia="zh-CN"/>
        </w:rPr>
        <w:t>市众创空间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  <w:t>优先推荐申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/>
        </w:rPr>
        <w:t>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zh-CN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GB" w:eastAsia="zh-CN"/>
        </w:rPr>
        <w:t>备案。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对连续2次考评不合格的，取消其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  <w:t>第三章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管理与发展</w:t>
      </w:r>
    </w:p>
    <w:p>
      <w:pPr>
        <w:widowControl/>
        <w:shd w:val="clear" w:color="auto" w:fill="FFFFFF"/>
        <w:spacing w:line="560" w:lineRule="exact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市众创空间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发生名称变更或运营主体、面积范围、场地位置等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条件发生变化的，须在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个月内，由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在经所在县（市、区）科技行政管理部门同意后向市科技局提交变更申请，经审核仍符合本办法要求的，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保留其市众创空间资格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；不符合本办法要求的，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县（市、区）科技行政管理部门向市科技局提出取消资格建议。</w:t>
      </w:r>
    </w:p>
    <w:p>
      <w:pPr>
        <w:widowControl/>
        <w:shd w:val="clear" w:color="auto" w:fill="FFFFFF"/>
        <w:spacing w:line="560" w:lineRule="exact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 w:eastAsia="zh-CN"/>
        </w:rPr>
        <w:t>十六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应提高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其自身的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 xml:space="preserve">市场化运营能力，构建可持续发展的运营模式，提升自身品牌影响力。 </w:t>
      </w:r>
    </w:p>
    <w:p>
      <w:pPr>
        <w:widowControl/>
        <w:shd w:val="clear" w:color="auto" w:fill="FFFFFF"/>
        <w:spacing w:line="560" w:lineRule="exact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 xml:space="preserve"> 各县（市、区）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要鼓励和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支持有条件的龙头企业、高校、科研院所、投资机构等主体建设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，推动大中小企业融通发展。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第十八条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充分发挥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市科技企业孵化器协会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的作用，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鼓励和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支持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市科技企业孵化器协会开展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促进区域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/>
        </w:rPr>
        <w:t>之间的经验交流和资源共享工作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，做好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市众创空间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实地考查、绩效评价、监测统计等具体工作。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各县（市、区）科技行政管理部门应加强对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辖区内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众创空间的指导和服务，及时协调解决相关问题，为众创空间发展营造良好的政策环境。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  <w:t>章 附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CN"/>
        </w:rPr>
        <w:t>则</w:t>
      </w:r>
    </w:p>
    <w:p>
      <w:pPr>
        <w:widowControl/>
        <w:shd w:val="clear" w:color="auto" w:fill="FFFFFF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GB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众创空间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应确保财政资金使用依法合规，对于违反财政纪律，按照现有相关规定进行处理。</w:t>
      </w:r>
    </w:p>
    <w:p>
      <w:pPr>
        <w:widowControl/>
        <w:shd w:val="clear" w:color="auto" w:fill="FFFFFF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华文细黑" w:eastAsia="仿宋_GB2312"/>
          <w:color w:val="auto"/>
          <w:sz w:val="32"/>
          <w:szCs w:val="32"/>
          <w:lang w:val="en-GB" w:eastAsia="zh-CN"/>
        </w:rPr>
        <w:t>本办法自公布之日起一个月后施行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，原《嘉兴市级众创空间认定与管理办法》（嘉科高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auto"/>
          <w:lang w:val="zh-CN"/>
        </w:rPr>
        <w:t>〔20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auto"/>
          <w:lang w:val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39号）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《嘉兴市众创空间年度绩效考评暂行办法》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嘉科高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auto"/>
          <w:lang w:val="zh-CN"/>
        </w:rPr>
        <w:t>〔20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auto"/>
          <w:lang w:val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/>
        </w:rPr>
        <w:t>同时废止。</w:t>
      </w:r>
    </w:p>
    <w:p>
      <w:pPr>
        <w:widowControl/>
        <w:shd w:val="clear" w:color="auto" w:fill="FFFFFF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本办法由嘉兴市科学技术局负责解释。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ascii="仿宋_GB2312" w:hAnsi="宋体" w:eastAsia="仿宋_GB2312"/>
          <w:color w:val="auto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widowControl/>
        <w:shd w:val="clear" w:color="auto" w:fill="FFFFFF"/>
        <w:spacing w:line="560" w:lineRule="exact"/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GB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eastAsia"/>
          <w:lang w:val="en-GB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32"/>
          <w:szCs w:val="32"/>
          <w:lang w:val="zh-CN" w:eastAsia="zh-CN" w:bidi="ar-SA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嘉兴市众创空间备案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材料清单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宋体" w:eastAsia="仿宋_GB2312" w:cs="宋体"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adjustRightInd w:val="0"/>
        <w:snapToGrid w:val="0"/>
        <w:spacing w:line="360" w:lineRule="auto"/>
        <w:ind w:firstLine="312" w:firstLineChars="100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嘉兴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市众创空间备案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申请表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；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众创空间简介：包括空间基本情况、定位、发展特色理念和成功案例；</w:t>
      </w:r>
    </w:p>
    <w:p>
      <w:pPr>
        <w:adjustRightInd w:val="0"/>
        <w:snapToGrid w:val="0"/>
        <w:spacing w:line="360" w:lineRule="auto"/>
        <w:ind w:firstLine="608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运营机构法人营业执照、组织机构代码证与场地证明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包括房屋产权证或租赁合同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复印件；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众创空间负责人简介；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5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入驻创业项目（团队）和企业清单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，并包括：企业法人营业执照与入驻协议复印件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；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众创空间管理人员清单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以及学历证明复印件；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众创空间主要管理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服务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制度；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众创空间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获得融资项目案例及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证明材料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。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   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2：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 w:eastAsia="zh-CN"/>
        </w:rPr>
        <w:t>嘉兴市众创空间备案申请表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77"/>
        <w:gridCol w:w="1645"/>
        <w:gridCol w:w="790"/>
        <w:gridCol w:w="419"/>
        <w:gridCol w:w="1005"/>
        <w:gridCol w:w="31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众创空间名称</w:t>
            </w:r>
          </w:p>
        </w:tc>
        <w:tc>
          <w:tcPr>
            <w:tcW w:w="7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运营主体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520" w:firstLineChars="1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（盖章）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统一社会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信用代码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520" w:firstLineChars="1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0"/>
                <w:kern w:val="0"/>
                <w:sz w:val="21"/>
                <w:szCs w:val="21"/>
                <w:fitText w:val="1440" w:id="44385666"/>
              </w:rPr>
              <w:t>机构性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fitText w:val="1440" w:id="44385666"/>
              </w:rPr>
              <w:t>质</w:t>
            </w:r>
          </w:p>
        </w:tc>
        <w:tc>
          <w:tcPr>
            <w:tcW w:w="7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事业单位 □国有企业  □ 民营企业  □其他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>________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址</w:t>
            </w:r>
          </w:p>
        </w:tc>
        <w:tc>
          <w:tcPr>
            <w:tcW w:w="7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0"/>
                <w:kern w:val="0"/>
                <w:sz w:val="21"/>
                <w:szCs w:val="21"/>
                <w:fitText w:val="1440" w:id="249169560"/>
              </w:rPr>
              <w:t>注册时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fitText w:val="1440" w:id="249169560"/>
              </w:rPr>
              <w:t>间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年     月     日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注册资本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0"/>
                <w:kern w:val="0"/>
                <w:sz w:val="21"/>
                <w:szCs w:val="21"/>
                <w:fitText w:val="1440" w:id="1116677936"/>
              </w:rPr>
              <w:t>企业法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fitText w:val="1440" w:id="1116677936"/>
              </w:rPr>
              <w:t>人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场地性质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□自有         □租赁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0"/>
                <w:kern w:val="0"/>
                <w:sz w:val="21"/>
                <w:szCs w:val="21"/>
                <w:fitText w:val="1440" w:id="1090264127"/>
              </w:rPr>
              <w:t>场地面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fitText w:val="1440" w:id="1090264127"/>
              </w:rPr>
              <w:t>积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服务行业领域</w:t>
            </w:r>
          </w:p>
        </w:tc>
        <w:tc>
          <w:tcPr>
            <w:tcW w:w="32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互联网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新材料</w:t>
            </w:r>
          </w:p>
          <w:p>
            <w:pPr>
              <w:widowControl/>
              <w:spacing w:line="5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新能源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人工智能</w:t>
            </w:r>
          </w:p>
          <w:p>
            <w:pPr>
              <w:widowControl/>
              <w:spacing w:line="5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航空航天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生命健康</w:t>
            </w:r>
          </w:p>
          <w:p>
            <w:pPr>
              <w:widowControl/>
              <w:spacing w:line="5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半导体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□其他：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_______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（自行填写）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创业工位数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1200"/>
                <w:w w:val="100"/>
                <w:kern w:val="0"/>
                <w:sz w:val="21"/>
                <w:szCs w:val="21"/>
                <w:u w:val="none"/>
                <w:fitText w:val="1440" w:id="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专职人员数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1200"/>
                <w:w w:val="100"/>
                <w:kern w:val="0"/>
                <w:sz w:val="21"/>
                <w:szCs w:val="21"/>
                <w:u w:val="none"/>
                <w:fitText w:val="1440" w:id="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专兼职导师数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2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76"/>
                <w:kern w:val="0"/>
                <w:sz w:val="21"/>
                <w:szCs w:val="21"/>
                <w:u w:val="none"/>
                <w:fitText w:val="1440" w:id="1156931020"/>
              </w:rPr>
              <w:t>入驻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76"/>
                <w:kern w:val="0"/>
                <w:sz w:val="21"/>
                <w:szCs w:val="21"/>
                <w:u w:val="none"/>
                <w:fitText w:val="1440" w:id="1156931020"/>
                <w:lang w:eastAsia="zh-CN"/>
              </w:rPr>
              <w:t>团队（企业）</w:t>
            </w:r>
            <w:r>
              <w:rPr>
                <w:rFonts w:hint="eastAsia" w:ascii="宋体" w:hAnsi="宋体" w:eastAsia="宋体" w:cs="宋体"/>
                <w:color w:val="auto"/>
                <w:spacing w:val="3"/>
                <w:w w:val="76"/>
                <w:kern w:val="0"/>
                <w:sz w:val="21"/>
                <w:szCs w:val="21"/>
                <w:u w:val="none"/>
                <w:fitText w:val="1440" w:id="1156931020"/>
              </w:rPr>
              <w:t>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入驻创业团队每年注册成为新企业数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获得融资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企业数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95" w:firstLineChars="9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举办创新创业活动数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95" w:firstLineChars="9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典型孵化案例数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995" w:firstLineChars="9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 系 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 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电子邮件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42"/>
                <w:kern w:val="0"/>
                <w:sz w:val="21"/>
                <w:szCs w:val="21"/>
                <w:fitText w:val="1200" w:id="1817672353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0"/>
                <w:sz w:val="21"/>
                <w:szCs w:val="21"/>
                <w:fitText w:val="1200" w:id="1817672353"/>
              </w:rPr>
              <w:t>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1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42"/>
                <w:kern w:val="0"/>
                <w:sz w:val="21"/>
                <w:szCs w:val="21"/>
                <w:fitText w:val="1200" w:id="1409753717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0"/>
                <w:sz w:val="21"/>
                <w:szCs w:val="21"/>
                <w:fitText w:val="1200" w:id="1409753717"/>
              </w:rPr>
              <w:t>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1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8"/>
                <w:kern w:val="0"/>
                <w:sz w:val="21"/>
                <w:szCs w:val="21"/>
                <w:fitText w:val="1200" w:id="817373824"/>
              </w:rPr>
              <w:t xml:space="preserve">地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fitText w:val="1200" w:id="817373824"/>
              </w:rPr>
              <w:t>址</w:t>
            </w:r>
          </w:p>
        </w:tc>
        <w:tc>
          <w:tcPr>
            <w:tcW w:w="7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5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县（市、区）科技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管理部门推荐意见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spacing w:line="440" w:lineRule="exact"/>
              <w:ind w:right="1743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ind w:right="162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     负责人签字（盖章）：    </w:t>
            </w:r>
          </w:p>
          <w:p>
            <w:pPr>
              <w:spacing w:line="440" w:lineRule="exact"/>
              <w:ind w:right="162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           年    月   日</w:t>
            </w:r>
          </w:p>
        </w:tc>
      </w:tr>
    </w:tbl>
    <w:p>
      <w:pPr>
        <w:tabs>
          <w:tab w:val="left" w:pos="420"/>
        </w:tabs>
        <w:snapToGrid w:val="0"/>
        <w:spacing w:line="20" w:lineRule="exact"/>
        <w:rPr>
          <w:rFonts w:ascii="宋体" w:hAnsi="宋体"/>
          <w:color w:val="auto"/>
          <w:sz w:val="28"/>
          <w:szCs w:val="28"/>
        </w:rPr>
      </w:pPr>
    </w:p>
    <w:p>
      <w:pPr>
        <w:tabs>
          <w:tab w:val="left" w:pos="420"/>
        </w:tabs>
        <w:snapToGrid w:val="0"/>
        <w:spacing w:line="20" w:lineRule="exact"/>
        <w:rPr>
          <w:rFonts w:ascii="宋体" w:hAnsi="宋体"/>
          <w:color w:val="auto"/>
          <w:sz w:val="28"/>
          <w:szCs w:val="28"/>
        </w:rPr>
      </w:pPr>
    </w:p>
    <w:p>
      <w:pPr>
        <w:tabs>
          <w:tab w:val="left" w:pos="420"/>
        </w:tabs>
        <w:snapToGrid w:val="0"/>
        <w:spacing w:line="20" w:lineRule="exact"/>
        <w:rPr>
          <w:rFonts w:ascii="宋体" w:hAnsi="宋体"/>
          <w:color w:val="auto"/>
          <w:sz w:val="28"/>
          <w:szCs w:val="28"/>
        </w:rPr>
      </w:pPr>
    </w:p>
    <w:p>
      <w:pPr>
        <w:tabs>
          <w:tab w:val="left" w:pos="420"/>
        </w:tabs>
        <w:snapToGrid w:val="0"/>
        <w:spacing w:line="20" w:lineRule="exact"/>
        <w:rPr>
          <w:rFonts w:ascii="宋体" w:hAnsi="宋体"/>
          <w:color w:val="auto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18" w:right="1474" w:bottom="1985" w:left="1588" w:header="851" w:footer="992" w:gutter="0"/>
          <w:pgNumType w:fmt="numberInDash"/>
          <w:cols w:space="720" w:num="1"/>
          <w:docGrid w:type="lines" w:linePitch="579" w:charSpace="-849"/>
        </w:sectPr>
      </w:pPr>
    </w:p>
    <w:p>
      <w:pPr>
        <w:tabs>
          <w:tab w:val="left" w:pos="420"/>
        </w:tabs>
        <w:snapToGrid w:val="0"/>
        <w:spacing w:line="20" w:lineRule="exact"/>
        <w:rPr>
          <w:rFonts w:ascii="宋体" w:hAnsi="宋体"/>
          <w:color w:val="auto"/>
          <w:sz w:val="28"/>
          <w:szCs w:val="28"/>
        </w:rPr>
      </w:pPr>
    </w:p>
    <w:p>
      <w:pPr>
        <w:jc w:val="left"/>
        <w:rPr>
          <w:rFonts w:hint="eastAsia" w:ascii="华文中宋" w:hAnsi="华文中宋" w:eastAsia="华文中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3：</w:t>
      </w:r>
      <w:r>
        <w:rPr>
          <w:rFonts w:hint="eastAsia" w:ascii="华文中宋" w:hAnsi="华文中宋" w:eastAsia="华文中宋"/>
          <w:b/>
          <w:bCs/>
          <w:color w:val="auto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 w:eastAsia="zh-CN"/>
        </w:rPr>
        <w:t>入驻创业团队和企业清单</w:t>
      </w:r>
    </w:p>
    <w:tbl>
      <w:tblPr>
        <w:tblStyle w:val="4"/>
        <w:tblW w:w="15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798"/>
        <w:gridCol w:w="1944"/>
        <w:gridCol w:w="1485"/>
        <w:gridCol w:w="2241"/>
        <w:gridCol w:w="1559"/>
        <w:gridCol w:w="1418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序号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团队或企业名称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统一社会信用代码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负责人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创业方向（产品）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法人代码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注册时间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注册资金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入驻时间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sectPr>
          <w:pgSz w:w="16838" w:h="11906" w:orient="landscape"/>
          <w:pgMar w:top="1587" w:right="1417" w:bottom="1474" w:left="1984" w:header="851" w:footer="992" w:gutter="0"/>
          <w:pgNumType w:fmt="numberInDash"/>
          <w:cols w:space="0" w:num="1"/>
          <w:rtlGutter w:val="0"/>
          <w:docGrid w:type="lines" w:linePitch="590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注：如为“团队”非企业，则不用填写统一社会信用代码。</w:t>
      </w:r>
    </w:p>
    <w:p>
      <w:pPr>
        <w:spacing w:line="360" w:lineRule="auto"/>
        <w:jc w:val="left"/>
        <w:rPr>
          <w:rFonts w:hint="eastAsia" w:ascii="华文中宋" w:hAnsi="华文中宋" w:eastAsia="华文中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-US" w:eastAsia="zh-CN" w:bidi="ar-SA"/>
        </w:rPr>
        <w:t>4：</w:t>
      </w:r>
      <w:r>
        <w:rPr>
          <w:rFonts w:hint="eastAsia" w:ascii="华文中宋" w:hAnsi="华文中宋" w:eastAsia="华文中宋"/>
          <w:b/>
          <w:bCs/>
          <w:color w:val="auto"/>
          <w:sz w:val="32"/>
          <w:szCs w:val="32"/>
        </w:rPr>
        <w:t xml:space="preserve">       </w:t>
      </w:r>
    </w:p>
    <w:p>
      <w:pPr>
        <w:spacing w:line="360" w:lineRule="auto"/>
        <w:jc w:val="center"/>
        <w:rPr>
          <w:rFonts w:ascii="华文中宋" w:hAnsi="华文中宋" w:eastAsia="华文中宋"/>
          <w:b w:val="0"/>
          <w:bCs w:val="0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color w:val="auto"/>
          <w:sz w:val="44"/>
          <w:szCs w:val="44"/>
        </w:rPr>
        <w:t>众创空间管理人员名单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63"/>
        <w:gridCol w:w="1964"/>
        <w:gridCol w:w="1964"/>
        <w:gridCol w:w="1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部门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职务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pacing w:after="40" w:line="500" w:lineRule="exact"/>
              <w:jc w:val="center"/>
              <w:rPr>
                <w:rFonts w:ascii="宋体" w:hAnsi="宋体"/>
                <w:color w:val="auto"/>
                <w:sz w:val="25"/>
                <w:szCs w:val="25"/>
              </w:rPr>
            </w:pPr>
          </w:p>
        </w:tc>
      </w:tr>
    </w:tbl>
    <w:p>
      <w:pPr>
        <w:tabs>
          <w:tab w:val="left" w:pos="420"/>
        </w:tabs>
        <w:snapToGrid w:val="0"/>
        <w:spacing w:line="20" w:lineRule="exact"/>
        <w:rPr>
          <w:rFonts w:ascii="宋体" w:hAnsi="宋体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50" w:firstLineChars="2150"/>
        <w:jc w:val="left"/>
        <w:rPr>
          <w:rFonts w:ascii="方正小标宋简体" w:eastAsia="方正小标宋简体"/>
          <w:color w:val="auto"/>
          <w:sz w:val="30"/>
          <w:szCs w:val="30"/>
        </w:rPr>
      </w:pPr>
    </w:p>
    <w:p>
      <w:pPr>
        <w:rPr>
          <w:color w:val="auto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宋体" w:hAnsi="宋体" w:eastAsia="宋体" w:cs="仿宋_GB2312"/>
          <w:b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en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0"/>
          <w:sz w:val="32"/>
          <w:szCs w:val="32"/>
          <w:lang w:val="zh-CN" w:eastAsia="zh-CN" w:bidi="ar-SA"/>
        </w:rPr>
        <w:t xml:space="preserve">: </w:t>
      </w:r>
      <w:r>
        <w:rPr>
          <w:rFonts w:hint="eastAsia" w:ascii="宋体" w:hAnsi="宋体" w:eastAsia="宋体" w:cs="仿宋_GB2312"/>
          <w:b/>
          <w:color w:val="auto"/>
          <w:kern w:val="0"/>
          <w:sz w:val="24"/>
          <w:szCs w:val="24"/>
        </w:rPr>
        <w:t xml:space="preserve">                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嘉兴市众创空间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考评指标体系</w:t>
      </w:r>
    </w:p>
    <w:tbl>
      <w:tblPr>
        <w:tblStyle w:val="4"/>
        <w:tblpPr w:leftFromText="180" w:rightFromText="180" w:vertAnchor="text" w:horzAnchor="page" w:tblpX="1399" w:tblpY="364"/>
        <w:tblOverlap w:val="never"/>
        <w:tblW w:w="94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16"/>
        <w:gridCol w:w="5799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53" w:type="dxa"/>
          </w:tcPr>
          <w:p>
            <w:pPr>
              <w:pStyle w:val="6"/>
              <w:spacing w:before="138"/>
              <w:ind w:left="93" w:right="89"/>
              <w:rPr>
                <w:rFonts w:hint="eastAsia" w:ascii="Microsoft JhengHei" w:eastAsia="Microsoft JhengHei"/>
                <w:b/>
                <w:color w:val="auto"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1"/>
              </w:rPr>
              <w:t>序号</w:t>
            </w:r>
          </w:p>
        </w:tc>
        <w:tc>
          <w:tcPr>
            <w:tcW w:w="1616" w:type="dxa"/>
          </w:tcPr>
          <w:p>
            <w:pPr>
              <w:pStyle w:val="6"/>
              <w:spacing w:before="138"/>
              <w:ind w:left="385"/>
              <w:jc w:val="left"/>
              <w:rPr>
                <w:rFonts w:hint="eastAsia" w:ascii="Microsoft JhengHei" w:eastAsia="Microsoft JhengHei"/>
                <w:b/>
                <w:color w:val="auto"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1"/>
              </w:rPr>
              <w:t>一级指标</w:t>
            </w:r>
          </w:p>
        </w:tc>
        <w:tc>
          <w:tcPr>
            <w:tcW w:w="5799" w:type="dxa"/>
          </w:tcPr>
          <w:p>
            <w:pPr>
              <w:pStyle w:val="6"/>
              <w:spacing w:before="138"/>
              <w:ind w:left="2182" w:right="2175"/>
              <w:rPr>
                <w:rFonts w:hint="eastAsia" w:ascii="Microsoft JhengHei" w:eastAsia="Microsoft JhengHei"/>
                <w:b/>
                <w:color w:val="auto"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1"/>
              </w:rPr>
              <w:t>二级指标</w:t>
            </w:r>
          </w:p>
        </w:tc>
        <w:tc>
          <w:tcPr>
            <w:tcW w:w="1335" w:type="dxa"/>
          </w:tcPr>
          <w:p>
            <w:pPr>
              <w:pStyle w:val="6"/>
              <w:spacing w:before="138"/>
              <w:ind w:left="128" w:right="119"/>
              <w:rPr>
                <w:rFonts w:hint="eastAsia" w:ascii="Microsoft JhengHei" w:eastAsia="Microsoft JhengHei"/>
                <w:b/>
                <w:color w:val="auto"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1"/>
              </w:rPr>
              <w:t>分值（权重）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1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b/>
                <w:bCs/>
                <w:color w:val="auto"/>
                <w:spacing w:val="-1"/>
                <w:sz w:val="21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集聚创新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b/>
                <w:bCs/>
                <w:color w:val="auto"/>
                <w:spacing w:val="-1"/>
                <w:sz w:val="21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创业者情况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15</w:t>
            </w:r>
            <w:r>
              <w:rPr>
                <w:color w:val="auto"/>
                <w:spacing w:val="-1"/>
                <w:sz w:val="21"/>
              </w:rPr>
              <w:t>分）</w:t>
            </w:r>
          </w:p>
        </w:tc>
        <w:tc>
          <w:tcPr>
            <w:tcW w:w="5799" w:type="dxa"/>
          </w:tcPr>
          <w:p>
            <w:pPr>
              <w:pStyle w:val="6"/>
              <w:spacing w:before="109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常驻团队和企业使用面积（平方米）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2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spacing w:before="109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提供工位数（个）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3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spacing w:before="109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当年服务的创业团队的数量（个）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4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spacing w:before="109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当年服务的初创企业的数量（家）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5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spacing w:before="109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创业团队人员数量和初创企业吸纳就业人数</w:t>
            </w:r>
            <w:r>
              <w:rPr>
                <w:color w:val="auto"/>
                <w:sz w:val="21"/>
              </w:rPr>
              <w:t>（人）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6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b/>
                <w:bCs/>
                <w:color w:val="auto"/>
                <w:spacing w:val="-1"/>
                <w:sz w:val="21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提供技术创新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b/>
                <w:bCs/>
                <w:color w:val="auto"/>
                <w:spacing w:val="-1"/>
                <w:sz w:val="21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服务情况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15</w:t>
            </w:r>
            <w:r>
              <w:rPr>
                <w:color w:val="auto"/>
                <w:spacing w:val="-1"/>
                <w:sz w:val="21"/>
              </w:rPr>
              <w:t>分）</w:t>
            </w:r>
          </w:p>
        </w:tc>
        <w:tc>
          <w:tcPr>
            <w:tcW w:w="5799" w:type="dxa"/>
            <w:vAlign w:val="top"/>
          </w:tcPr>
          <w:p>
            <w:pPr>
              <w:pStyle w:val="6"/>
              <w:spacing w:before="109"/>
              <w:ind w:left="107" w:leftChars="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pacing w:val="-1"/>
                <w:sz w:val="21"/>
              </w:rPr>
              <w:t>当年获得技术支撑服务的团队和企业的数量</w:t>
            </w:r>
            <w:r>
              <w:rPr>
                <w:color w:val="auto"/>
                <w:sz w:val="21"/>
              </w:rPr>
              <w:t>（个）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w w:val="100"/>
                <w:sz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9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7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  <w:vAlign w:val="top"/>
          </w:tcPr>
          <w:p>
            <w:pPr>
              <w:pStyle w:val="6"/>
              <w:spacing w:before="22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常驻创业团队和初创企业拥有的知识产权指数</w:t>
            </w:r>
          </w:p>
          <w:p>
            <w:pPr>
              <w:pStyle w:val="6"/>
              <w:spacing w:before="43"/>
              <w:ind w:left="107" w:leftChars="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 w:val="21"/>
              </w:rPr>
              <w:t>（</w:t>
            </w:r>
            <w:r>
              <w:rPr>
                <w:color w:val="auto"/>
                <w:spacing w:val="-1"/>
                <w:sz w:val="21"/>
              </w:rPr>
              <w:t xml:space="preserve">注：指数 = </w:t>
            </w:r>
            <w:r>
              <w:rPr>
                <w:color w:val="auto"/>
                <w:sz w:val="21"/>
              </w:rPr>
              <w:t>1</w:t>
            </w:r>
            <w:r>
              <w:rPr>
                <w:color w:val="auto"/>
                <w:spacing w:val="-1"/>
                <w:sz w:val="21"/>
              </w:rPr>
              <w:t xml:space="preserve">×非发明专利数 + </w:t>
            </w:r>
            <w:r>
              <w:rPr>
                <w:color w:val="auto"/>
                <w:sz w:val="21"/>
              </w:rPr>
              <w:t>5×发明专利数）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78"/>
              <w:ind w:left="9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w w:val="100"/>
                <w:sz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78"/>
              <w:ind w:left="4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w w:val="100"/>
                <w:sz w:val="21"/>
              </w:rPr>
              <w:t>8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  <w:vAlign w:val="top"/>
          </w:tcPr>
          <w:p>
            <w:pPr>
              <w:pStyle w:val="6"/>
              <w:ind w:left="107" w:leftChars="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 w:val="21"/>
              </w:rPr>
              <w:t>众创空间服务人员数量（人）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 w:left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b/>
                <w:bCs/>
                <w:color w:val="auto"/>
                <w:spacing w:val="-1"/>
                <w:sz w:val="21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提供创业融资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b/>
                <w:bCs/>
                <w:color w:val="auto"/>
                <w:spacing w:val="-1"/>
                <w:sz w:val="21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服务情况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15</w:t>
            </w:r>
            <w:r>
              <w:rPr>
                <w:color w:val="auto"/>
                <w:spacing w:val="-1"/>
                <w:sz w:val="21"/>
              </w:rPr>
              <w:t>分）</w:t>
            </w:r>
          </w:p>
        </w:tc>
        <w:tc>
          <w:tcPr>
            <w:tcW w:w="5799" w:type="dxa"/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累计获得投融资的创业团队和初创企业数量</w:t>
            </w:r>
            <w:r>
              <w:rPr>
                <w:color w:val="auto"/>
                <w:sz w:val="21"/>
              </w:rPr>
              <w:t>（个）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7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spacing w:before="107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创业团队和初创企业累计获得投融资总额</w:t>
            </w:r>
            <w:r>
              <w:rPr>
                <w:color w:val="auto"/>
                <w:sz w:val="21"/>
              </w:rPr>
              <w:t>（万元）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7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1616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当年获得投融资的创业团队和初创企业数量</w:t>
            </w:r>
            <w:r>
              <w:rPr>
                <w:color w:val="auto"/>
                <w:sz w:val="21"/>
              </w:rPr>
              <w:t>（个）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1616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  <w:tcBorders>
              <w:bottom w:val="single" w:color="auto" w:sz="4" w:space="0"/>
            </w:tcBorders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创业团队和初创企业当年获得投融资总额</w:t>
            </w:r>
            <w:r>
              <w:rPr>
                <w:color w:val="auto"/>
                <w:sz w:val="21"/>
              </w:rPr>
              <w:t>（万元）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3"/>
              <w:ind w:left="0"/>
              <w:jc w:val="center"/>
              <w:rPr>
                <w:color w:val="auto"/>
                <w:sz w:val="17"/>
              </w:rPr>
            </w:pPr>
          </w:p>
          <w:p>
            <w:pPr>
              <w:pStyle w:val="6"/>
              <w:spacing w:before="3"/>
              <w:ind w:left="0"/>
              <w:jc w:val="both"/>
              <w:rPr>
                <w:color w:val="auto"/>
                <w:sz w:val="17"/>
              </w:rPr>
            </w:pP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</w:pPr>
            <w:r>
              <w:rPr>
                <w:b/>
                <w:bCs/>
                <w:color w:val="auto"/>
                <w:spacing w:val="-1"/>
                <w:sz w:val="21"/>
              </w:rPr>
              <w:t>建立创业导师</w:t>
            </w:r>
            <w:r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  <w:t>队伍及开展创业教育培训和活动的情况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15</w:t>
            </w: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分）</w:t>
            </w:r>
          </w:p>
        </w:tc>
        <w:tc>
          <w:tcPr>
            <w:tcW w:w="5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创业导师队伍（人）</w:t>
            </w:r>
          </w:p>
        </w:tc>
        <w:tc>
          <w:tcPr>
            <w:tcW w:w="13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当年举办创新创业活动（次）</w:t>
            </w:r>
          </w:p>
        </w:tc>
        <w:tc>
          <w:tcPr>
            <w:tcW w:w="13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当年开展创业教育培训（次）</w:t>
            </w:r>
          </w:p>
        </w:tc>
        <w:tc>
          <w:tcPr>
            <w:tcW w:w="1335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53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6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jc w:val="both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当年开展</w:t>
            </w:r>
            <w:r>
              <w:rPr>
                <w:rFonts w:hint="eastAsia"/>
                <w:color w:val="auto"/>
                <w:sz w:val="21"/>
                <w:lang w:eastAsia="zh-CN"/>
              </w:rPr>
              <w:t>国内</w:t>
            </w:r>
            <w:r>
              <w:rPr>
                <w:color w:val="auto"/>
                <w:sz w:val="21"/>
              </w:rPr>
              <w:t>国际合作交流活动的数量（次）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spacing w:before="107"/>
              <w:ind w:left="93" w:right="8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7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  <w:t>提供创业成长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  <w:t>服务情况</w:t>
            </w:r>
          </w:p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分）</w:t>
            </w:r>
          </w:p>
        </w:tc>
        <w:tc>
          <w:tcPr>
            <w:tcW w:w="5799" w:type="dxa"/>
          </w:tcPr>
          <w:p>
            <w:pPr>
              <w:pStyle w:val="6"/>
              <w:spacing w:before="107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当年新注册企业数量</w:t>
            </w:r>
            <w:r>
              <w:rPr>
                <w:color w:val="auto"/>
                <w:sz w:val="21"/>
              </w:rPr>
              <w:t>（家）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7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8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pStyle w:val="6"/>
              <w:spacing w:before="0" w:line="226" w:lineRule="exact"/>
              <w:ind w:left="0" w:leftChars="0" w:firstLine="0" w:firstLineChars="0"/>
              <w:jc w:val="center"/>
              <w:rPr>
                <w:rFonts w:hint="eastAsia"/>
                <w:color w:val="auto"/>
                <w:spacing w:val="-1"/>
                <w:sz w:val="21"/>
                <w:lang w:eastAsia="zh-CN"/>
              </w:rPr>
            </w:pPr>
          </w:p>
        </w:tc>
        <w:tc>
          <w:tcPr>
            <w:tcW w:w="5799" w:type="dxa"/>
          </w:tcPr>
          <w:p>
            <w:pPr>
              <w:pStyle w:val="6"/>
              <w:spacing w:before="107"/>
              <w:jc w:val="left"/>
              <w:rPr>
                <w:rFonts w:hint="eastAsia" w:eastAsia="宋体"/>
                <w:color w:val="auto"/>
                <w:spacing w:val="-1"/>
                <w:sz w:val="21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当年新认定省科技型中小企业数（家）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7"/>
              <w:ind w:left="9"/>
              <w:jc w:val="center"/>
              <w:rPr>
                <w:rFonts w:hint="default"/>
                <w:color w:val="auto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19</w:t>
            </w:r>
          </w:p>
        </w:tc>
        <w:tc>
          <w:tcPr>
            <w:tcW w:w="1616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当年众创空间内获得财政资金支持的企业数量</w:t>
            </w:r>
            <w:r>
              <w:rPr>
                <w:color w:val="auto"/>
                <w:sz w:val="21"/>
              </w:rPr>
              <w:t>（家）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16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jc w:val="left"/>
              <w:rPr>
                <w:color w:val="auto"/>
                <w:sz w:val="21"/>
              </w:rPr>
            </w:pPr>
            <w:r>
              <w:rPr>
                <w:color w:val="auto"/>
                <w:spacing w:val="-1"/>
                <w:sz w:val="21"/>
              </w:rPr>
              <w:t>当年众创空间内企业获得财政资金支持的金额</w:t>
            </w:r>
            <w:r>
              <w:rPr>
                <w:color w:val="auto"/>
                <w:sz w:val="21"/>
              </w:rPr>
              <w:t>（万元）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21</w:t>
            </w:r>
          </w:p>
        </w:tc>
        <w:tc>
          <w:tcPr>
            <w:tcW w:w="1616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5799" w:type="dxa"/>
          </w:tcPr>
          <w:p>
            <w:pPr>
              <w:pStyle w:val="6"/>
              <w:jc w:val="left"/>
              <w:rPr>
                <w:color w:val="auto"/>
                <w:spacing w:val="-1"/>
                <w:sz w:val="21"/>
              </w:rPr>
            </w:pPr>
            <w:r>
              <w:rPr>
                <w:color w:val="auto"/>
                <w:sz w:val="21"/>
              </w:rPr>
              <w:t>当年是否有上市（挂牌）</w:t>
            </w:r>
            <w:r>
              <w:rPr>
                <w:color w:val="auto"/>
                <w:sz w:val="21"/>
                <w:u w:val="none"/>
              </w:rPr>
              <w:t>企业</w:t>
            </w:r>
            <w:r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  <w:t>（</w:t>
            </w:r>
            <w:r>
              <w:rPr>
                <w:color w:val="auto"/>
                <w:sz w:val="21"/>
              </w:rPr>
              <w:t>家</w:t>
            </w:r>
            <w:r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default"/>
                <w:color w:val="auto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22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6"/>
              <w:spacing w:before="0" w:line="226" w:lineRule="exact"/>
              <w:ind w:left="0" w:leftChars="0" w:firstLine="0" w:firstLineChars="0"/>
              <w:jc w:val="both"/>
              <w:rPr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  <w:t>众创空间可持续发展情况</w:t>
            </w:r>
            <w:r>
              <w:rPr>
                <w:color w:val="auto"/>
                <w:spacing w:val="-1"/>
                <w:sz w:val="21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8</w:t>
            </w:r>
            <w:r>
              <w:rPr>
                <w:color w:val="auto"/>
                <w:spacing w:val="-1"/>
                <w:sz w:val="21"/>
              </w:rPr>
              <w:t>分）</w:t>
            </w:r>
          </w:p>
        </w:tc>
        <w:tc>
          <w:tcPr>
            <w:tcW w:w="5799" w:type="dxa"/>
            <w:vAlign w:val="center"/>
          </w:tcPr>
          <w:p>
            <w:pPr>
              <w:pStyle w:val="6"/>
              <w:jc w:val="left"/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  <w:t>众创空间的</w:t>
            </w:r>
            <w:r>
              <w:rPr>
                <w:color w:val="auto"/>
                <w:spacing w:val="-1"/>
                <w:sz w:val="21"/>
                <w:u w:val="none"/>
              </w:rPr>
              <w:t>服务收入</w:t>
            </w:r>
            <w:r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  <w:t>和投资</w:t>
            </w:r>
            <w:r>
              <w:rPr>
                <w:color w:val="auto"/>
                <w:spacing w:val="-1"/>
                <w:sz w:val="21"/>
                <w:u w:val="none"/>
              </w:rPr>
              <w:t>收入</w:t>
            </w:r>
            <w:r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  <w:t>（万元）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ind w:left="9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23</w:t>
            </w:r>
          </w:p>
        </w:tc>
        <w:tc>
          <w:tcPr>
            <w:tcW w:w="1616" w:type="dxa"/>
            <w:vMerge w:val="continue"/>
          </w:tcPr>
          <w:p>
            <w:pPr>
              <w:pStyle w:val="6"/>
              <w:spacing w:before="0" w:line="226" w:lineRule="exact"/>
              <w:ind w:left="414"/>
              <w:jc w:val="left"/>
              <w:rPr>
                <w:color w:val="auto"/>
                <w:spacing w:val="-1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pStyle w:val="6"/>
              <w:jc w:val="left"/>
              <w:rPr>
                <w:color w:val="auto"/>
                <w:spacing w:val="-1"/>
                <w:sz w:val="21"/>
                <w:u w:val="none"/>
              </w:rPr>
            </w:pPr>
            <w:r>
              <w:rPr>
                <w:rFonts w:hint="eastAsia"/>
                <w:color w:val="auto"/>
                <w:spacing w:val="-1"/>
                <w:sz w:val="21"/>
                <w:u w:val="none"/>
                <w:lang w:eastAsia="zh-CN"/>
              </w:rPr>
              <w:t>众创空间开展品牌输出运营空间数（个）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 w:leftChars="0"/>
              <w:jc w:val="center"/>
              <w:rPr>
                <w:rFonts w:hint="default" w:eastAsia="宋体"/>
                <w:color w:val="auto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24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6"/>
              <w:spacing w:before="0" w:line="226" w:lineRule="exact"/>
              <w:ind w:left="0"/>
              <w:jc w:val="center"/>
              <w:rPr>
                <w:rFonts w:hint="eastAsia" w:eastAsia="宋体"/>
                <w:color w:val="auto"/>
                <w:spacing w:val="-1"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21"/>
                <w:lang w:eastAsia="zh-CN"/>
              </w:rPr>
              <w:t>加分项</w:t>
            </w: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1"/>
                <w:sz w:val="21"/>
                <w:lang w:val="en-US" w:eastAsia="zh-CN"/>
              </w:rPr>
              <w:t>12分</w:t>
            </w:r>
            <w:r>
              <w:rPr>
                <w:rFonts w:hint="eastAsia"/>
                <w:color w:val="auto"/>
                <w:spacing w:val="-1"/>
                <w:sz w:val="21"/>
                <w:lang w:eastAsia="zh-CN"/>
              </w:rPr>
              <w:t>）</w:t>
            </w:r>
          </w:p>
        </w:tc>
        <w:tc>
          <w:tcPr>
            <w:tcW w:w="579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2"/>
              </w:rPr>
              <w:t>初创企业中当年有新认定高新技术企业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 w:leftChars="0"/>
              <w:jc w:val="center"/>
              <w:rPr>
                <w:rFonts w:hint="default"/>
                <w:color w:val="auto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leftChars="0" w:right="89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25</w:t>
            </w:r>
          </w:p>
        </w:tc>
        <w:tc>
          <w:tcPr>
            <w:tcW w:w="1616" w:type="dxa"/>
            <w:vMerge w:val="continue"/>
          </w:tcPr>
          <w:p>
            <w:pPr>
              <w:pStyle w:val="6"/>
              <w:spacing w:before="0" w:line="226" w:lineRule="exact"/>
              <w:ind w:left="414"/>
              <w:jc w:val="left"/>
              <w:rPr>
                <w:color w:val="auto"/>
                <w:spacing w:val="-1"/>
                <w:sz w:val="21"/>
              </w:rPr>
            </w:pPr>
          </w:p>
        </w:tc>
        <w:tc>
          <w:tcPr>
            <w:tcW w:w="579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2"/>
              </w:rPr>
              <w:t>初创企业中当年有创新创业大赛获奖企业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 w:leftChars="0"/>
              <w:jc w:val="center"/>
              <w:rPr>
                <w:rFonts w:hint="default"/>
                <w:color w:val="auto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3" w:type="dxa"/>
            <w:vAlign w:val="center"/>
          </w:tcPr>
          <w:p>
            <w:pPr>
              <w:pStyle w:val="6"/>
              <w:ind w:left="93" w:right="89"/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26</w:t>
            </w:r>
          </w:p>
        </w:tc>
        <w:tc>
          <w:tcPr>
            <w:tcW w:w="1616" w:type="dxa"/>
            <w:vMerge w:val="continue"/>
          </w:tcPr>
          <w:p>
            <w:pPr>
              <w:pStyle w:val="6"/>
              <w:spacing w:before="0" w:line="226" w:lineRule="exact"/>
              <w:ind w:left="414"/>
              <w:jc w:val="left"/>
              <w:rPr>
                <w:color w:val="auto"/>
                <w:spacing w:val="-1"/>
                <w:sz w:val="21"/>
              </w:rPr>
            </w:pPr>
          </w:p>
        </w:tc>
        <w:tc>
          <w:tcPr>
            <w:tcW w:w="579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Cs w:val="22"/>
              </w:rPr>
              <w:t>其他加分项（获省部级以上表彰、批示或推广等）</w:t>
            </w: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09"/>
              <w:ind w:left="9" w:leftChars="0"/>
              <w:jc w:val="center"/>
              <w:rPr>
                <w:rFonts w:hint="default"/>
                <w:color w:val="auto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1"/>
                <w:lang w:val="en-US" w:eastAsia="zh-CN"/>
              </w:rPr>
              <w:t>5</w:t>
            </w:r>
          </w:p>
        </w:tc>
      </w:tr>
    </w:tbl>
    <w:p>
      <w:pPr>
        <w:rPr>
          <w:rFonts w:ascii="宋体" w:hAnsi="宋体" w:eastAsia="宋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</w:pPr>
    <w:r>
      <w:rPr>
        <w:rFonts w:hint="eastAsia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rFonts w:hint="eastAsia"/>
        <w:kern w:val="0"/>
        <w:sz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C2B89"/>
    <w:multiLevelType w:val="singleLevel"/>
    <w:tmpl w:val="3E7C2B89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B2672"/>
    <w:rsid w:val="239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spacing w:before="106"/>
      <w:ind w:left="107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2021-08-20T08:40:00Z</dcterms:created>
  <dc:creator>teny</dc:creator>
  <cp:lastModifiedBy>teny</cp:lastModifiedBy>
  <dcterms:modified xsi:type="dcterms:W3CDTF">2021-08-20T08:41:12Z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2020B56378484A019220D32A4ED573EC</vt:lpwstr>
  </property>
</Properties>
</file>